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7B0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20" w:lineRule="atLeast"/>
        <w:ind w:left="0" w:right="0" w:firstLine="0"/>
        <w:jc w:val="center"/>
        <w:rPr>
          <w:rFonts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 xml:space="preserve">Брокераж комиссиясының жоспары 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  <w:lang w:val="kk-KZ"/>
        </w:rPr>
        <w:t xml:space="preserve">                   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>202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  <w:lang w:val="kk-KZ"/>
        </w:rPr>
        <w:t>6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>-202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  <w:lang w:val="kk-KZ"/>
        </w:rPr>
        <w:t>7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 xml:space="preserve"> оқу жылы 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  <w:lang w:val="kk-KZ"/>
        </w:rPr>
        <w:t>қыркүйек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 xml:space="preserve"> айы</w:t>
      </w:r>
    </w:p>
    <w:p w14:paraId="6E8A71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60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Мектепте 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kk-KZ" w:eastAsia="zh-CN" w:bidi="ar"/>
        </w:rPr>
        <w:t xml:space="preserve"> 23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  <w:t>.0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kk-KZ" w:eastAsia="zh-CN" w:bidi="ar"/>
        </w:rPr>
        <w:t>9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  <w:t>.2026 күні брокераждық комиссия мектеп асханасына жоспарлы тексеру жүргізіп,тамақтану сапасы, мен санитарлық-гигиеналық талаптардың сақталуын бақылаудан өткізді.Тексеру барысында тамақ өнімдерінің сапасы,мәзірдің теңгерімділігі, тағамды дайындау технологиясы, сондай ақ асхана жұмысының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kk-KZ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  <w:t>қауіпсіздік стандарттарына сәйкестігі жан-жақты қаралды.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  <w:t>Тексеру нәтижесі оқушылардың дұрыс,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kk-KZ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en-US" w:eastAsia="zh-CN" w:bidi="ar"/>
        </w:rPr>
        <w:t>сапалы және қауіпсіз тамақтануын қамтамасыз етуге бағытталған жұмыстардың маңыздылығын тағы бір мәрте көрсетті.</w:t>
      </w:r>
    </w:p>
    <w:p w14:paraId="18CA0B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60" w:lineRule="atLeast"/>
        <w:ind w:left="0" w:right="0" w:firstLine="0"/>
        <w:jc w:val="left"/>
      </w:pP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kk-KZ" w:eastAsia="zh-CN" w:bidi="ar"/>
        </w:rPr>
        <w:drawing>
          <wp:inline distT="0" distB="0" distL="114300" distR="114300">
            <wp:extent cx="5273040" cy="2966085"/>
            <wp:effectExtent l="0" t="0" r="3810" b="5715"/>
            <wp:docPr id="2" name="Изображение 2" descr="WhatsApp Image 2026-10-21 at 11.36.47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10-21 at 11.36.47 (2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Arial" w:cs="Arial"/>
          <w:i w:val="0"/>
          <w:iCs w:val="0"/>
          <w:caps w:val="0"/>
          <w:color w:val="5C5C5C"/>
          <w:spacing w:val="0"/>
          <w:kern w:val="0"/>
          <w:sz w:val="21"/>
          <w:szCs w:val="21"/>
          <w:shd w:val="clear" w:fill="FFFFFF"/>
          <w:lang w:val="kk-KZ" w:eastAsia="zh-CN" w:bidi="ar"/>
        </w:rPr>
        <w:drawing>
          <wp:inline distT="0" distB="0" distL="114300" distR="114300">
            <wp:extent cx="5273040" cy="2966085"/>
            <wp:effectExtent l="0" t="0" r="3810" b="5715"/>
            <wp:docPr id="1" name="Изображение 1" descr="WhatsApp Image 2026-10-21 at 11.36.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10-21 at 11.36.4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D1222E"/>
    <w:rsid w:val="3413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2026-10-21T05:32:00Z</dcterms:created>
  <dc:creator>Баука</dc:creator>
  <cp:lastModifiedBy>Баука</cp:lastModifiedBy>
  <dcterms:modified xsi:type="dcterms:W3CDTF">2026-10-21T06:48:12Z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0C95608BE8544D159EC86F49E2F49D5B_12</vt:lpwstr>
  </property>
</Properties>
</file>